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7D43D018" w:rsidR="00BF1029" w:rsidRPr="00940D00" w:rsidRDefault="0004014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March 5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F289E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7E0A62EB" w14:textId="39D235B3" w:rsidR="0091605F" w:rsidRDefault="00040148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February 12</w:t>
      </w:r>
      <w:r w:rsidR="0071245E">
        <w:rPr>
          <w:rFonts w:ascii="Times New Roman" w:eastAsia="Times New Roman" w:hAnsi="Times New Roman"/>
          <w:sz w:val="24"/>
          <w:szCs w:val="24"/>
        </w:rPr>
        <w:t>,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1245E">
        <w:rPr>
          <w:rFonts w:ascii="Times New Roman" w:eastAsia="Times New Roman" w:hAnsi="Times New Roman"/>
          <w:sz w:val="24"/>
          <w:szCs w:val="24"/>
        </w:rPr>
        <w:t>5</w:t>
      </w:r>
    </w:p>
    <w:p w14:paraId="7646A7D9" w14:textId="77777777" w:rsidR="00BE2803" w:rsidRPr="00FF289E" w:rsidRDefault="00BE2803" w:rsidP="00BE2803">
      <w:pPr>
        <w:pStyle w:val="ListParagraph"/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</w:p>
    <w:p w14:paraId="19C04B26" w14:textId="34BA9B73" w:rsidR="00643CD3" w:rsidRPr="00DA0DE5" w:rsidRDefault="009F1BC1" w:rsidP="00B62B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5A257185" w14:textId="77777777" w:rsidR="00BE2803" w:rsidRPr="00DA0DE5" w:rsidRDefault="00BE2803" w:rsidP="00BE2803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</w:p>
    <w:p w14:paraId="3E47F92B" w14:textId="5BB2E584" w:rsidR="00643CD3" w:rsidRPr="00DA0DE5" w:rsidRDefault="007612EC" w:rsidP="00384B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2C1B54F2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0EF059A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0DB21A63" w14:textId="77777777" w:rsidR="00BE2803" w:rsidRPr="00FF289E" w:rsidRDefault="00BE2803" w:rsidP="00BE280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320666FC" w14:textId="77777777" w:rsidR="00BE2803" w:rsidRPr="00BE2803" w:rsidRDefault="00BE2803" w:rsidP="00BE2803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427261" w14:textId="38254934" w:rsidR="00B45D23" w:rsidRDefault="00C8663F" w:rsidP="005B3C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E2803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4DF3C6C9" w14:textId="77777777" w:rsidR="007C65C0" w:rsidRPr="007C65C0" w:rsidRDefault="002D59BA" w:rsidP="006D6ADB">
      <w:pPr>
        <w:numPr>
          <w:ilvl w:val="1"/>
          <w:numId w:val="2"/>
        </w:numPr>
        <w:spacing w:after="0" w:line="240" w:lineRule="auto"/>
        <w:ind w:left="100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on the Enga</w:t>
      </w:r>
      <w:r w:rsidR="00297328">
        <w:rPr>
          <w:rFonts w:ascii="Times New Roman" w:eastAsia="Times New Roman" w:hAnsi="Times New Roman"/>
          <w:sz w:val="24"/>
          <w:szCs w:val="24"/>
        </w:rPr>
        <w:t>gement Agreement between the WWDA and Mauldin &amp; Jenkins CPA’s &amp; Advisors for the preparation of the 2024 Au</w:t>
      </w:r>
      <w:r w:rsidR="007C65C0">
        <w:rPr>
          <w:rFonts w:ascii="Times New Roman" w:eastAsia="Times New Roman" w:hAnsi="Times New Roman"/>
          <w:sz w:val="24"/>
          <w:szCs w:val="24"/>
        </w:rPr>
        <w:t>dit.</w:t>
      </w:r>
    </w:p>
    <w:p w14:paraId="35A6ED7E" w14:textId="41C39387" w:rsidR="0091605F" w:rsidRPr="005A2E63" w:rsidRDefault="0091605F" w:rsidP="005A2E63">
      <w:pPr>
        <w:spacing w:after="0" w:line="240" w:lineRule="auto"/>
        <w:ind w:left="1008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536B49CE" w14:textId="50124BF3" w:rsidR="00643CD3" w:rsidRPr="000D1EE9" w:rsidRDefault="00F2280C" w:rsidP="005C6D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0D1EE9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0EF6594" w14:textId="4DBB5063" w:rsidR="006834B0" w:rsidRPr="00FF289E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</w:t>
      </w:r>
      <w:proofErr w:type="spellStart"/>
      <w:r w:rsidR="006834B0" w:rsidRPr="00FF289E">
        <w:rPr>
          <w:rFonts w:ascii="Times New Roman" w:eastAsia="Times New Roman" w:hAnsi="Times New Roman"/>
          <w:sz w:val="24"/>
          <w:szCs w:val="24"/>
        </w:rPr>
        <w:t>Sumerford</w:t>
      </w:r>
      <w:proofErr w:type="spellEnd"/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&amp; Martin, P.C.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E7BBB7" w14:textId="2F09C3B7" w:rsidR="00135B3E" w:rsidRPr="00FF289E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</w:p>
    <w:p w14:paraId="65E408BD" w14:textId="77777777" w:rsidR="007612EC" w:rsidRPr="00FF289E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C7F3A1" w14:textId="5DB78D2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22F47369" w14:textId="77777777" w:rsidR="00FF6513" w:rsidRPr="00FF289E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F289E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5A23BCC" w14:textId="13FF1B6A" w:rsidR="009C16D9" w:rsidRPr="00FF289E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Adjournment</w:t>
      </w:r>
    </w:p>
    <w:sectPr w:rsidR="009C16D9" w:rsidRPr="00FF289E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4F8C" w14:textId="77777777" w:rsidR="00102CA5" w:rsidRDefault="00102CA5">
      <w:pPr>
        <w:spacing w:after="0" w:line="240" w:lineRule="auto"/>
      </w:pPr>
      <w:r>
        <w:separator/>
      </w:r>
    </w:p>
  </w:endnote>
  <w:endnote w:type="continuationSeparator" w:id="0">
    <w:p w14:paraId="31CE4803" w14:textId="77777777" w:rsidR="00102CA5" w:rsidRDefault="00102CA5">
      <w:pPr>
        <w:spacing w:after="0" w:line="240" w:lineRule="auto"/>
      </w:pPr>
      <w:r>
        <w:continuationSeparator/>
      </w:r>
    </w:p>
  </w:endnote>
  <w:endnote w:type="continuationNotice" w:id="1">
    <w:p w14:paraId="0779D3FB" w14:textId="77777777" w:rsidR="00102CA5" w:rsidRDefault="00102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2454" w14:textId="77777777" w:rsidR="00102CA5" w:rsidRDefault="00102CA5">
      <w:pPr>
        <w:spacing w:after="0" w:line="240" w:lineRule="auto"/>
      </w:pPr>
      <w:r>
        <w:separator/>
      </w:r>
    </w:p>
  </w:footnote>
  <w:footnote w:type="continuationSeparator" w:id="0">
    <w:p w14:paraId="0B98DE0F" w14:textId="77777777" w:rsidR="00102CA5" w:rsidRDefault="00102CA5">
      <w:pPr>
        <w:spacing w:after="0" w:line="240" w:lineRule="auto"/>
      </w:pPr>
      <w:r>
        <w:continuationSeparator/>
      </w:r>
    </w:p>
  </w:footnote>
  <w:footnote w:type="continuationNotice" w:id="1">
    <w:p w14:paraId="40EC6878" w14:textId="77777777" w:rsidR="00102CA5" w:rsidRDefault="00102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07CA43B2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275C"/>
    <w:rsid w:val="00132FA9"/>
    <w:rsid w:val="001333D4"/>
    <w:rsid w:val="00133CBC"/>
    <w:rsid w:val="00135B3E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53BC"/>
    <w:rsid w:val="006D0453"/>
    <w:rsid w:val="006D2CFC"/>
    <w:rsid w:val="006D61F9"/>
    <w:rsid w:val="006D6ADB"/>
    <w:rsid w:val="006E1280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76372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C7964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9</cp:revision>
  <cp:lastPrinted>2024-11-22T20:24:00Z</cp:lastPrinted>
  <dcterms:created xsi:type="dcterms:W3CDTF">2025-02-24T15:53:00Z</dcterms:created>
  <dcterms:modified xsi:type="dcterms:W3CDTF">2025-02-28T20:41:00Z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